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 дело об 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242-2801/2025</w:t>
      </w:r>
      <w:r>
        <w:rPr>
          <w:rFonts w:ascii="Times New Roman" w:eastAsia="Times New Roman" w:hAnsi="Times New Roman" w:cs="Times New Roman"/>
        </w:rPr>
        <w:t>, возбужденное по ч.1 ст.19.5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в отношении –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юридического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Муниципальное водоканализационное предприятие муниципального образования город Ханты-Мансийск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ридическое лицо –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>, расположенное по адресу: г.Ханты-Мансийск ул.</w:t>
      </w:r>
      <w:r>
        <w:rPr>
          <w:rFonts w:ascii="Times New Roman" w:eastAsia="Times New Roman" w:hAnsi="Times New Roman" w:cs="Times New Roman"/>
        </w:rPr>
        <w:t>Сирина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выполнено</w:t>
      </w:r>
      <w:r>
        <w:rPr>
          <w:rFonts w:ascii="Times New Roman" w:eastAsia="Times New Roman" w:hAnsi="Times New Roman" w:cs="Times New Roman"/>
        </w:rPr>
        <w:t xml:space="preserve"> в установленный сро</w:t>
      </w:r>
      <w:r>
        <w:rPr>
          <w:rFonts w:ascii="Times New Roman" w:eastAsia="Times New Roman" w:hAnsi="Times New Roman" w:cs="Times New Roman"/>
        </w:rPr>
        <w:t>к предписание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муниципального контроля Администрации г.Ханты-Мансийска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05.02.2025г. </w:t>
      </w:r>
      <w:r>
        <w:rPr>
          <w:rFonts w:ascii="Times New Roman" w:eastAsia="Times New Roman" w:hAnsi="Times New Roman" w:cs="Times New Roman"/>
        </w:rPr>
        <w:t>об устранении нарушений законодательства</w:t>
      </w:r>
      <w:r>
        <w:rPr>
          <w:rFonts w:ascii="Times New Roman" w:eastAsia="Times New Roman" w:hAnsi="Times New Roman" w:cs="Times New Roman"/>
        </w:rPr>
        <w:t>, а именно не выполнило</w:t>
      </w:r>
      <w:r>
        <w:rPr>
          <w:rFonts w:ascii="Times New Roman" w:eastAsia="Times New Roman" w:hAnsi="Times New Roman" w:cs="Times New Roman"/>
        </w:rPr>
        <w:t xml:space="preserve"> проведение санитарной очистки придомовой территории многоквартирного жилого дома №20 ул. Ямская г.Ханты-Мансийска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(земельный участок кадастровый номер 86:12:0103004:51) от свежевыпавшего и уплотненного снега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требованием </w:t>
      </w:r>
      <w:r>
        <w:rPr>
          <w:rFonts w:ascii="Times New Roman" w:eastAsia="Times New Roman" w:hAnsi="Times New Roman" w:cs="Times New Roman"/>
        </w:rPr>
        <w:t>ч.1 ст.43</w:t>
      </w:r>
      <w:r>
        <w:rPr>
          <w:rFonts w:ascii="Times New Roman" w:eastAsia="Times New Roman" w:hAnsi="Times New Roman" w:cs="Times New Roman"/>
        </w:rPr>
        <w:t xml:space="preserve"> Правил благоустройства территории города Ханты-Мансийска, утвержденных Решением Думы города Ханты-Мансийска от 02.06.2014 г. №517-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РД</w:t>
      </w:r>
      <w:r>
        <w:rPr>
          <w:rFonts w:ascii="Times New Roman" w:eastAsia="Times New Roman" w:hAnsi="Times New Roman" w:cs="Times New Roman"/>
        </w:rPr>
        <w:t xml:space="preserve">. Таким образом,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16.02.2025</w:t>
      </w:r>
      <w:r>
        <w:rPr>
          <w:rFonts w:ascii="Times New Roman" w:eastAsia="Times New Roman" w:hAnsi="Times New Roman" w:cs="Times New Roman"/>
        </w:rPr>
        <w:t xml:space="preserve"> года в 00 часов 01 минуту совершило о правонарушение, предусмотренное ч.1 ст.19.5 КоАП РФ.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судебное заседание законный представитель юридического лица не 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месте и времени рассмотрения дела был надлежаще уведомлен, ходатайство об отложении рассмотрении дела от законного представителя юридического лица не поступило. Уважительная причина не явки судом не установлена.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законного представителя юридического лица.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Допрошенный в качестве свидетеля </w:t>
      </w:r>
      <w:r>
        <w:rPr>
          <w:rStyle w:val="cat-UserDefinedgrp-4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судебном заседании пояснил, что он является специалистом экспертом </w:t>
      </w:r>
      <w:r>
        <w:rPr>
          <w:rFonts w:ascii="Times New Roman" w:eastAsia="Times New Roman" w:hAnsi="Times New Roman" w:cs="Times New Roman"/>
        </w:rPr>
        <w:t>Управления муниципального контроля Администрации г.Ханты-Мансийска</w:t>
      </w:r>
      <w:r>
        <w:rPr>
          <w:rFonts w:ascii="Times New Roman" w:eastAsia="Times New Roman" w:hAnsi="Times New Roman" w:cs="Times New Roman"/>
        </w:rPr>
        <w:t xml:space="preserve">, им проводилась проверка и составлялся протокол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в отношении МП Водоканал.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Защитник МП Водоканал при даче объяснений указал, что указанная в предписании территория относится к Ледовому дворцу. Он не согласен с указанными доводами так в</w:t>
      </w:r>
      <w:r>
        <w:rPr>
          <w:rFonts w:ascii="Times New Roman" w:eastAsia="Times New Roman" w:hAnsi="Times New Roman" w:cs="Times New Roman"/>
        </w:rPr>
        <w:t xml:space="preserve"> соответствии с подпунктом «е» пункта 2 раздела 1 Правил содержания общего имущества в многоквартирном доме, утверждённых Постановлением Правительства РФ от 13.08.2006 N 491, в состав общего имущества включаются: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  <w:r>
        <w:rPr>
          <w:rFonts w:ascii="Times New Roman" w:eastAsia="Times New Roman" w:hAnsi="Times New Roman" w:cs="Times New Roman"/>
        </w:rPr>
        <w:t xml:space="preserve"> До</w:t>
      </w:r>
      <w:r>
        <w:rPr>
          <w:rFonts w:ascii="Times New Roman" w:eastAsia="Times New Roman" w:hAnsi="Times New Roman" w:cs="Times New Roman"/>
        </w:rPr>
        <w:t>м № 20 ул. Ямская, г. Ханты-М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</w:rPr>
        <w:t xml:space="preserve">сийска, согласно данных государственного кадастрового учета расположен на земельном участке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кадастровы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номер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86:12:0103004:51. Согласно выписке </w:t>
      </w:r>
      <w:r>
        <w:rPr>
          <w:rFonts w:ascii="Times New Roman" w:eastAsia="Times New Roman" w:hAnsi="Times New Roman" w:cs="Times New Roman"/>
        </w:rPr>
        <w:t>из ЕГРН</w:t>
      </w:r>
      <w:r>
        <w:rPr>
          <w:rFonts w:ascii="Times New Roman" w:eastAsia="Times New Roman" w:hAnsi="Times New Roman" w:cs="Times New Roman"/>
        </w:rPr>
        <w:t xml:space="preserve"> данный земельный участок является общим имуществом собственников помещений в многоквартирном доме и является общей долевой собственностью физических и юридических лиц.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данным государственной </w:t>
      </w:r>
      <w:r>
        <w:rPr>
          <w:rFonts w:ascii="Times New Roman" w:eastAsia="Times New Roman" w:hAnsi="Times New Roman" w:cs="Times New Roman"/>
        </w:rPr>
        <w:t>информационной системы жилищно-коммунального хозяйства, управление многоквартирным домом № 20, ул. Ямская, г. Ханты-Мансийска, осуществляет МП «Водоканал».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 следует из ч.1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пункту 24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постановлением Правительства Российской Федерации от 3 апреля 2013 г. №290, очистка придомовой территории от снега, очистка придомовой территории от наледи и льда относятся к работам и услугам по содержанию общего имуще</w:t>
      </w:r>
      <w:r>
        <w:rPr>
          <w:rFonts w:ascii="Times New Roman" w:eastAsia="Times New Roman" w:hAnsi="Times New Roman" w:cs="Times New Roman"/>
        </w:rPr>
        <w:t xml:space="preserve">ства в многоквартирном доме. </w:t>
      </w:r>
      <w:r>
        <w:rPr>
          <w:rFonts w:ascii="Times New Roman" w:eastAsia="Times New Roman" w:hAnsi="Times New Roman" w:cs="Times New Roman"/>
        </w:rPr>
        <w:t>В соответствии с подпунктом «г» пункта 11 Правил содержания общего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имущества в многоквартирном доме,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утвержденных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13 августа 2006 года №491, предусмотрено, что содержание общего имущества включает в себя, в том числе, уборку и санитарно-гигиеническую очистку помещений общего пользования, а также земельного участка, входящего в состав общего имущества.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4.1 ст. 43 Правил благоустройства те</w:t>
      </w:r>
      <w:r>
        <w:rPr>
          <w:rFonts w:ascii="Times New Roman" w:eastAsia="Times New Roman" w:hAnsi="Times New Roman" w:cs="Times New Roman"/>
        </w:rPr>
        <w:t>рритории города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Ханты-Мансийска ф</w:t>
      </w:r>
      <w:r>
        <w:rPr>
          <w:rFonts w:ascii="Times New Roman" w:eastAsia="Times New Roman" w:hAnsi="Times New Roman" w:cs="Times New Roman"/>
        </w:rPr>
        <w:t>изические и юридические лица независимо от организационно-правовой формы, индивидуальные предприниматели либо уполномоченные ими лица обязаны обеспечивать своевременную и качественную санитарную очистку (уборку) принадлежащих им на праве собственности, аренды или ином вещном праве земельных участков в соответствии с действующим законодат</w:t>
      </w:r>
      <w:r>
        <w:rPr>
          <w:rFonts w:ascii="Times New Roman" w:eastAsia="Times New Roman" w:hAnsi="Times New Roman" w:cs="Times New Roman"/>
        </w:rPr>
        <w:t>ельством и настоящими Правилами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6 Правил благоустройства установлено, что санитарная очистка (уборка)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 эпидемиологического благополучия населения и охрану окружающей среды.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соответствии с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 xml:space="preserve">4.3.1 ст.45 </w:t>
      </w:r>
      <w:r>
        <w:rPr>
          <w:rFonts w:ascii="Times New Roman" w:eastAsia="Times New Roman" w:hAnsi="Times New Roman" w:cs="Times New Roman"/>
        </w:rPr>
        <w:t>ЖК РФ и</w:t>
      </w:r>
      <w:r>
        <w:rPr>
          <w:rFonts w:ascii="Times New Roman" w:eastAsia="Times New Roman" w:hAnsi="Times New Roman" w:cs="Times New Roman"/>
        </w:rPr>
        <w:t xml:space="preserve"> п.26, п.27 Правил содержания общего имущества в многоквартирном доме утвержденных Постановлением Правительства РФ от 13.08.2006 № 491, управляющая организация обязана вести реестр собственников помещений в многоквартирном доме, а также сведения о размерах принадлежащих им долей в праве общей собственности на общее имущество собственников помещений в многоквартирном доме. Копию кадастрового плана (карты) земельного участка, удостоверенную органом, осуществляющим деятельность по ведению государственного земельного кадастра; выписку из Реестра, содержащую сведения о зарегистрированных правах на объекты недвижимости, являющиеся общим имуществом, и иные документы, связанные с управлением многоквартирным домом. На основании изложенного, в соответствии с п.26 Прав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хранение технической документации на многоквартирный дом и иные связанные с управлением таким многоквартирный домом документы, входит в обязанности </w:t>
      </w:r>
      <w:r>
        <w:rPr>
          <w:rFonts w:ascii="Times New Roman" w:eastAsia="Times New Roman" w:hAnsi="Times New Roman" w:cs="Times New Roman"/>
        </w:rPr>
        <w:t>управляющей организации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После получения повторного предписания МП Водоканал очистило парковку. За продлением срока исполнения предписания МП Водоканал не обращалось.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>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Как усматривается из материалов дела, в соответствии с предписанием №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, выданного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Управления муниципального контроля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в </w:t>
      </w:r>
      <w:r>
        <w:rPr>
          <w:rFonts w:ascii="Times New Roman" w:eastAsia="Times New Roman" w:hAnsi="Times New Roman" w:cs="Times New Roman"/>
        </w:rPr>
        <w:t>срок до 16.02.2025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провести санитарную </w:t>
      </w:r>
      <w:r>
        <w:rPr>
          <w:rFonts w:ascii="Times New Roman" w:eastAsia="Times New Roman" w:hAnsi="Times New Roman" w:cs="Times New Roman"/>
        </w:rPr>
        <w:t>очистку придомовой территории многоквартирного жилого дома №20 ул.Ямская г.Ханты-Мансийска (земельный участок кадастровый номер 86:12:0103004:51) от свежевыпавшего и уплотненного снега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Указанное предписание было получено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06.02.2025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 результатам </w:t>
      </w:r>
      <w:r>
        <w:rPr>
          <w:rFonts w:ascii="Times New Roman" w:eastAsia="Times New Roman" w:hAnsi="Times New Roman" w:cs="Times New Roman"/>
        </w:rPr>
        <w:t>проведения выездного обследования, проведенного</w:t>
      </w:r>
      <w:r>
        <w:rPr>
          <w:rFonts w:ascii="Times New Roman" w:eastAsia="Times New Roman" w:hAnsi="Times New Roman" w:cs="Times New Roman"/>
        </w:rPr>
        <w:t xml:space="preserve"> в период с </w:t>
      </w:r>
      <w:r>
        <w:rPr>
          <w:rFonts w:ascii="Times New Roman" w:eastAsia="Times New Roman" w:hAnsi="Times New Roman" w:cs="Times New Roman"/>
        </w:rPr>
        <w:t>10 час. 3</w:t>
      </w:r>
      <w:r>
        <w:rPr>
          <w:rFonts w:ascii="Times New Roman" w:eastAsia="Times New Roman" w:hAnsi="Times New Roman" w:cs="Times New Roman"/>
        </w:rPr>
        <w:t xml:space="preserve">0 мин. до 10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мин.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года на основании </w:t>
      </w:r>
      <w:r>
        <w:rPr>
          <w:rFonts w:ascii="Times New Roman" w:eastAsia="Times New Roman" w:hAnsi="Times New Roman" w:cs="Times New Roman"/>
        </w:rPr>
        <w:t>ФЗ от 31.07.2020 г. №248-ФЗ «О государственном контроле (надзоре)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муниципальном контроле в РФ», решением Думы </w:t>
      </w:r>
      <w:r>
        <w:rPr>
          <w:rFonts w:ascii="Times New Roman" w:eastAsia="Times New Roman" w:hAnsi="Times New Roman" w:cs="Times New Roman"/>
        </w:rPr>
        <w:t xml:space="preserve">города Ханты-Мансийска от 16.09.2021 №528-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</w:rPr>
        <w:t xml:space="preserve"> РД «Об утверждении Положения о муниципальном контроле в сфере благоустройства на территории г. Ханты-Мансийска</w:t>
      </w:r>
      <w:r>
        <w:rPr>
          <w:rFonts w:ascii="Times New Roman" w:eastAsia="Times New Roman" w:hAnsi="Times New Roman" w:cs="Times New Roman"/>
        </w:rPr>
        <w:t xml:space="preserve"> было установлено, что юридическим лицом –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выполнено в установленный срок мероприятия, указанные в предписании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года №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 указанные обстоятельства подтверждаются исследованными судом материалами дела: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нарушении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25.02.2025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служебной запиской;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заданием на проведение контрольного мероприятия без взаимодействия с контролируемым лицом №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04.02.2025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актом о проведении выездного обследования №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предписанием №8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заданием на проведение контрольного мероприятия без взаимодействия с контролируемым лицом №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17.02.2025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актом о проведении выездного обследования №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18.02.2025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ставом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карточкой предприятия;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положением об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правлении муниципального контроля Администрации г.Ханты-Мансийска;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сведениями из системы ГИС ЖКХ в соответствии с которыми управляющей организацией дома №20 по ул.Ямская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г. Ханты-Мансийске </w:t>
      </w:r>
      <w:r>
        <w:rPr>
          <w:rFonts w:ascii="Times New Roman" w:eastAsia="Times New Roman" w:hAnsi="Times New Roman" w:cs="Times New Roman"/>
        </w:rPr>
        <w:t>является МП Водоканал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суд приходит к выводу о том, что предписание, выданное юридическому лицу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законным,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обоснованным и не нарушает права и законные интересы юридического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После получения предписания юридическое лицо его не обжаловало,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приняло к исполнению и за продлением сроков исполнения предписания, а также за разъяснениями его исполнения (при наличии неясностей) в орган,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выдавший предписание, не обращалось.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Доводы защитника МП Водоканал, указанные в протоколе об административном правонарушении, о том, что парковка об очистке которой было выдано предписание не относится к территории многоквартирного дома опровергается </w:t>
      </w:r>
      <w:r>
        <w:rPr>
          <w:rFonts w:ascii="Times New Roman" w:eastAsia="Times New Roman" w:hAnsi="Times New Roman" w:cs="Times New Roman"/>
        </w:rPr>
        <w:t xml:space="preserve">выпиской из ЕГРН, представленной в материалах дела в соответствии с которой </w:t>
      </w:r>
      <w:r>
        <w:rPr>
          <w:rFonts w:ascii="Times New Roman" w:eastAsia="Times New Roman" w:hAnsi="Times New Roman" w:cs="Times New Roman"/>
        </w:rPr>
        <w:t>земельный участок</w:t>
      </w:r>
      <w:r>
        <w:rPr>
          <w:rFonts w:ascii="Times New Roman" w:eastAsia="Times New Roman" w:hAnsi="Times New Roman" w:cs="Times New Roman"/>
        </w:rPr>
        <w:t xml:space="preserve"> с кадастровым номером </w:t>
      </w:r>
      <w:r>
        <w:rPr>
          <w:rFonts w:ascii="Times New Roman" w:eastAsia="Times New Roman" w:hAnsi="Times New Roman" w:cs="Times New Roman"/>
        </w:rPr>
        <w:t xml:space="preserve">86:12:0103004:51. </w:t>
      </w:r>
      <w:r>
        <w:rPr>
          <w:rFonts w:ascii="Times New Roman" w:eastAsia="Times New Roman" w:hAnsi="Times New Roman" w:cs="Times New Roman"/>
        </w:rPr>
        <w:t>является общим имуществом собственников п</w:t>
      </w:r>
      <w:r>
        <w:rPr>
          <w:rFonts w:ascii="Times New Roman" w:eastAsia="Times New Roman" w:hAnsi="Times New Roman" w:cs="Times New Roman"/>
        </w:rPr>
        <w:t xml:space="preserve">омещений в многоквартирном доме.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юридического лица –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его 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невыполнения в установленный срок законного предписания органа, осуществляющего государственный контроль об устранении нарушений законодательства, нашли свое подтверждение.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Действия юридического лица </w:t>
      </w:r>
      <w:r>
        <w:rPr>
          <w:rFonts w:ascii="Times New Roman" w:eastAsia="Times New Roman" w:hAnsi="Times New Roman" w:cs="Times New Roman"/>
        </w:rPr>
        <w:t>МП «Водоканал»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19.5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23.1., 29.5, 29.6,</w:t>
      </w:r>
      <w:r>
        <w:rPr>
          <w:rFonts w:ascii="Times New Roman" w:eastAsia="Times New Roman" w:hAnsi="Times New Roman" w:cs="Times New Roman"/>
        </w:rPr>
        <w:t xml:space="preserve"> 29.10 КоАП РФ, мировой судья,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юридическое лицо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Муниципальное водоканализационное предприятие муниципального образования город 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ст.19.5 КоАП РФ и назначить ему наказание в виде штрафа в размере 10 000 рублей.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его копии.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Администрация города Ханты-Мансийска</w:t>
      </w:r>
      <w:r>
        <w:rPr>
          <w:rFonts w:ascii="Times New Roman" w:eastAsia="Times New Roman" w:hAnsi="Times New Roman" w:cs="Times New Roman"/>
        </w:rPr>
        <w:t xml:space="preserve">)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л/с </w:t>
      </w:r>
      <w:r>
        <w:rPr>
          <w:rFonts w:ascii="Times New Roman" w:eastAsia="Times New Roman" w:hAnsi="Times New Roman" w:cs="Times New Roman"/>
        </w:rPr>
        <w:t>04873031560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Банк: РКЦ г. Ханты-Мансийска//УФК по ХМАО – Югре г.Ханты-Мансийск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ИНН 86010</w:t>
      </w:r>
      <w:r>
        <w:rPr>
          <w:rFonts w:ascii="Times New Roman" w:eastAsia="Times New Roman" w:hAnsi="Times New Roman" w:cs="Times New Roman"/>
        </w:rPr>
        <w:t>03378</w:t>
      </w:r>
      <w:r>
        <w:rPr>
          <w:rFonts w:ascii="Times New Roman" w:eastAsia="Times New Roman" w:hAnsi="Times New Roman" w:cs="Times New Roman"/>
        </w:rPr>
        <w:t>, КПП 860101001, ОКТМО – 71871000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040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116 01194 01 0000 140</w:t>
      </w:r>
      <w:r>
        <w:rPr>
          <w:rFonts w:ascii="Times New Roman" w:eastAsia="Times New Roman" w:hAnsi="Times New Roman" w:cs="Times New Roman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0319085402</w:t>
      </w:r>
      <w:r>
        <w:rPr>
          <w:rFonts w:ascii="Times New Roman" w:eastAsia="Times New Roman" w:hAnsi="Times New Roman" w:cs="Times New Roman"/>
        </w:rPr>
        <w:t>502000000000419</w:t>
      </w:r>
    </w:p>
    <w:p>
      <w:pPr>
        <w:spacing w:before="0" w:after="0"/>
        <w:ind w:firstLine="851"/>
      </w:pPr>
    </w:p>
    <w:p>
      <w:pPr>
        <w:spacing w:before="0" w:after="0"/>
        <w:ind w:firstLine="851"/>
      </w:pP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А.В.Худ</w:t>
      </w:r>
      <w:r>
        <w:rPr>
          <w:rFonts w:ascii="Times New Roman" w:eastAsia="Times New Roman" w:hAnsi="Times New Roman" w:cs="Times New Roman"/>
        </w:rPr>
        <w:t>яков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left="142" w:hanging="142"/>
      </w:pPr>
      <w:r>
        <w:rPr>
          <w:rStyle w:val="cat-UserDefinedgrp-42rplc-6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5">
    <w:name w:val="cat-UserDefined grp-40 rplc-5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